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62" w:rsidRPr="00F35662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662">
        <w:rPr>
          <w:rFonts w:ascii="Times New Roman" w:eastAsia="Times New Roman" w:hAnsi="Times New Roman" w:cs="Times New Roman"/>
          <w:b/>
          <w:i/>
          <w:sz w:val="24"/>
          <w:szCs w:val="24"/>
        </w:rPr>
        <w:t>Сценка «Разговор с отцом»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(Звучит русская лирическая песня.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Выходит мальчик лет 9, смотрит на всё с интересом по сторонам. </w:t>
      </w: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На переднем плане сидит отец, чинит рыбацкую сеть.)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 На фоне музыки голос за кадром: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– …дитятко, поморский сын!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Ты был как кораблик белопарусный!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чаечка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белокрылая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…дитятко, поморский сын!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Белопарусный кораблик ушёл за море,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Улетела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чаица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за синее…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(Мальчик идет, внимательно вглядываясь во всё, что окружает его)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Мальчик и отец: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– Татка, у солнца свет самородный?.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звёзды?..А край земли близко?...А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пошто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немцы говорят несходно с нами?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(голос за кадром)          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Выходил он маленький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своей завалинке,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 Богом разговаривал: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-  (мальчик) «Почему цветы цветут,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Почему ручьи бегут?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Почему мы сами – тут?»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(голос за кадром)          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Вырастал он отроком,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Поддевал треску крюком,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Говорил с волной о том: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( мальчик)  «Почему волна гремит,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Почему звезда стоит?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Почему душа горит?»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( отец)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Ужо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 грамоту тебя отдам учиться.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Там толкуй, что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откуль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.  Больно ты у меня любопытен.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(Мальчик уходит за ширму.</w:t>
      </w:r>
      <w:proofErr w:type="gramEnd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 Песня звучит громче. </w:t>
      </w:r>
      <w:proofErr w:type="gramStart"/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Выходит юноша – повзрослевший мальчик).</w:t>
      </w:r>
      <w:proofErr w:type="gramEnd"/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( 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ноша)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Татко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>, а латинскому языку где учат?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–( отец) В Москве, в Славяно-греко-латинской академии. Только принимают детей дворянского и духовного звания. Тебе, крестьянскому сыну, латыни не нюхать…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lastRenderedPageBreak/>
        <w:t>– Ну</w:t>
      </w:r>
      <w:proofErr w:type="gramStart"/>
      <w:r w:rsidRPr="00F42C9A">
        <w:rPr>
          <w:rFonts w:ascii="Times New Roman" w:eastAsia="Times New Roman" w:hAnsi="Times New Roman" w:cs="Times New Roman"/>
          <w:sz w:val="24"/>
          <w:szCs w:val="24"/>
        </w:rPr>
        <w:t>…С</w:t>
      </w:r>
      <w:proofErr w:type="gramEnd"/>
      <w:r w:rsidRPr="00F42C9A">
        <w:rPr>
          <w:rFonts w:ascii="Times New Roman" w:eastAsia="Times New Roman" w:hAnsi="Times New Roman" w:cs="Times New Roman"/>
          <w:sz w:val="24"/>
          <w:szCs w:val="24"/>
        </w:rPr>
        <w:t>ей день не без завтра…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– Слав Богу, достаток имею, могу позволить единственному сыну и побаловаться. Остарею, всё на него опрокинется, не до книг будет…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Татенька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! А все господа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многограмотны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Ври больше! На что благородному господину читать да писать самому?! Он писца да чтеца нанять может. Всё равно как “Иван,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сошей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башмаки! Марья, пеки пироги!”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Государь мой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татенька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, Василий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Дорофеевич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>, пусти в Москву учиться!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– Эх, думал с сыном век вековать, а приходит: век горевать.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Татенька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>, государь, благослови в Москву учиться…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Ну, сын…Воля твоя…Люди-те, люди-те скажут: “У Василия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Дорофеевича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сын по миру пошёл, скитаться…”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42C9A">
        <w:rPr>
          <w:rFonts w:ascii="Times New Roman" w:eastAsia="Times New Roman" w:hAnsi="Times New Roman" w:cs="Times New Roman"/>
          <w:sz w:val="24"/>
          <w:szCs w:val="24"/>
        </w:rPr>
        <w:t>Татенька</w:t>
      </w:r>
      <w:proofErr w:type="spellEnd"/>
      <w:r w:rsidRPr="00F42C9A">
        <w:rPr>
          <w:rFonts w:ascii="Times New Roman" w:eastAsia="Times New Roman" w:hAnsi="Times New Roman" w:cs="Times New Roman"/>
          <w:sz w:val="24"/>
          <w:szCs w:val="24"/>
        </w:rPr>
        <w:t>, не плачь!..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Воля твоя…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>(Юноша кланяется отцу в пояс, берёт мешок, надевает шапку, уходит).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i/>
          <w:sz w:val="24"/>
          <w:szCs w:val="24"/>
        </w:rPr>
        <w:t xml:space="preserve">(голос за кадром)           </w:t>
      </w: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Как дорос до юноши,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Свахи кунью шубу шить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Стали, да засватывать; </w:t>
      </w:r>
    </w:p>
    <w:p w:rsidR="00F35662" w:rsidRPr="00F42C9A" w:rsidRDefault="00F35662" w:rsidP="00F35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Он сказал слова опять: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-( юноша) "Я теперь завет кладу,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Я теперь в Москву иду, </w:t>
      </w:r>
    </w:p>
    <w:p w:rsidR="00F35662" w:rsidRPr="00F42C9A" w:rsidRDefault="00F35662" w:rsidP="00F35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                  Я всему ответ найду».</w:t>
      </w:r>
    </w:p>
    <w:p w:rsidR="0081277C" w:rsidRPr="00F35662" w:rsidRDefault="0081277C">
      <w:pPr>
        <w:rPr>
          <w:rFonts w:ascii="Times New Roman" w:hAnsi="Times New Roman" w:cs="Times New Roman"/>
          <w:sz w:val="24"/>
          <w:szCs w:val="24"/>
        </w:rPr>
      </w:pPr>
    </w:p>
    <w:sectPr w:rsidR="0081277C" w:rsidRPr="00F3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35662"/>
    <w:rsid w:val="0081277C"/>
    <w:rsid w:val="00F3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>School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2011-11-30T06:12:00Z</dcterms:created>
  <dcterms:modified xsi:type="dcterms:W3CDTF">2011-11-30T06:14:00Z</dcterms:modified>
</cp:coreProperties>
</file>